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091E5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  <w:t>2025年神仙居幸运游客抽奖、视频创作奖品（华为手机）采购需求</w:t>
      </w:r>
    </w:p>
    <w:tbl>
      <w:tblPr>
        <w:tblStyle w:val="2"/>
        <w:tblW w:w="80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9"/>
        <w:gridCol w:w="4132"/>
      </w:tblGrid>
      <w:tr w14:paraId="50998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型号</w:t>
            </w:r>
          </w:p>
        </w:tc>
      </w:tr>
      <w:tr w14:paraId="09A7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B3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华为Mate70 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B0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12GB+256GB</w:t>
            </w:r>
          </w:p>
        </w:tc>
      </w:tr>
      <w:tr w14:paraId="28C71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44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华为Mate70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D8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12GB+512GB</w:t>
            </w:r>
          </w:p>
        </w:tc>
      </w:tr>
      <w:tr w14:paraId="0A43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80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华为 Mate70 Pro+ 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5C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16GB+1TB</w:t>
            </w:r>
          </w:p>
        </w:tc>
      </w:tr>
      <w:tr w14:paraId="67E0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1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备注：每月底告知供货方需要奖品的对应型号和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数量，供货周期需在7个工作日内。</w:t>
            </w:r>
          </w:p>
        </w:tc>
      </w:tr>
    </w:tbl>
    <w:p w14:paraId="7B22858B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5A2F48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72D3A"/>
    <w:rsid w:val="51206E52"/>
    <w:rsid w:val="55B2399E"/>
    <w:rsid w:val="688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112</Characters>
  <Lines>0</Lines>
  <Paragraphs>0</Paragraphs>
  <TotalTime>0</TotalTime>
  <ScaleCrop>false</ScaleCrop>
  <LinksUpToDate>false</LinksUpToDate>
  <CharactersWithSpaces>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2025-01-16T08:08:00Z</dcterms:created>
  <dc:creator>Lenovo</dc:creator>
  <cp:lastModifiedBy>顾一生</cp:lastModifiedBy>
  <dcterms:modified xsi:type="dcterms:W3CDTF">2025-03-13T08:28:58Z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eyJoZGlkIjoiODFkYmY4YmQwZTgxMmZiYjY4ZDdiM2QzYWEwMjBiODQiLCJ1c2VySWQiOiIxMTQ3OTI1MDcxIn0=</vt:lpwstr>
  </property>
  <property fmtid="{D5CDD505-2E9C-101B-9397-08002B2CF9AE}" pid="4" name="ICV">
    <vt:lpwstr>E3C29B6D366D46D49DC7B021ABAD2BD3_12</vt:lpwstr>
  </property>
</Properties>
</file>